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18" w:rsidRPr="00C43C4D" w:rsidRDefault="005E1518" w:rsidP="00D05226">
      <w:pPr>
        <w:jc w:val="both"/>
        <w:rPr>
          <w:rFonts w:ascii="Garamond" w:hAnsi="Garamond"/>
          <w:lang w:val="es-PE"/>
        </w:rPr>
      </w:pPr>
    </w:p>
    <w:p w:rsidR="005E1518" w:rsidRPr="00C43C4D" w:rsidRDefault="00806864" w:rsidP="00D05226">
      <w:pPr>
        <w:jc w:val="right"/>
        <w:rPr>
          <w:rFonts w:ascii="Garamond" w:hAnsi="Garamond"/>
          <w:lang w:val="es-PE"/>
        </w:rPr>
      </w:pPr>
      <w:r>
        <w:rPr>
          <w:rFonts w:ascii="Garamond" w:hAnsi="Garamond"/>
          <w:lang w:val="es-PE"/>
        </w:rPr>
        <w:t>Tumbes</w:t>
      </w:r>
      <w:r w:rsidR="005E1518" w:rsidRPr="00C43C4D">
        <w:rPr>
          <w:rFonts w:ascii="Garamond" w:hAnsi="Garamond"/>
          <w:lang w:val="es-PE"/>
        </w:rPr>
        <w:t xml:space="preserve">, </w:t>
      </w:r>
      <w:r w:rsidR="00C45295">
        <w:rPr>
          <w:rFonts w:ascii="Garamond" w:hAnsi="Garamond"/>
          <w:lang w:val="es-PE"/>
        </w:rPr>
        <w:t>2</w:t>
      </w:r>
      <w:r>
        <w:rPr>
          <w:rFonts w:ascii="Garamond" w:hAnsi="Garamond"/>
          <w:lang w:val="es-PE"/>
        </w:rPr>
        <w:t>4</w:t>
      </w:r>
      <w:r w:rsidR="005E1518" w:rsidRPr="00C43C4D">
        <w:rPr>
          <w:rFonts w:ascii="Garamond" w:hAnsi="Garamond"/>
          <w:lang w:val="es-PE"/>
        </w:rPr>
        <w:t xml:space="preserve"> de </w:t>
      </w:r>
      <w:r w:rsidR="00C45295">
        <w:rPr>
          <w:rFonts w:ascii="Garamond" w:hAnsi="Garamond"/>
          <w:lang w:val="es-PE"/>
        </w:rPr>
        <w:t xml:space="preserve">Octubre de </w:t>
      </w:r>
      <w:r w:rsidR="005E1518" w:rsidRPr="00C43C4D">
        <w:rPr>
          <w:rFonts w:ascii="Garamond" w:hAnsi="Garamond"/>
          <w:lang w:val="es-PE"/>
        </w:rPr>
        <w:t>201</w:t>
      </w:r>
      <w:r w:rsidR="00C45295">
        <w:rPr>
          <w:rFonts w:ascii="Garamond" w:hAnsi="Garamond"/>
          <w:lang w:val="es-PE"/>
        </w:rPr>
        <w:t>8</w:t>
      </w:r>
    </w:p>
    <w:p w:rsidR="005E1518" w:rsidRPr="00C43C4D" w:rsidRDefault="005E1518" w:rsidP="00D05226">
      <w:pPr>
        <w:jc w:val="both"/>
        <w:rPr>
          <w:rFonts w:ascii="Garamond" w:hAnsi="Garamond"/>
          <w:b/>
          <w:u w:val="single"/>
          <w:lang w:val="es-PE"/>
        </w:rPr>
      </w:pPr>
    </w:p>
    <w:p w:rsidR="006B51F5" w:rsidRDefault="00806864" w:rsidP="00C45295">
      <w:pPr>
        <w:jc w:val="center"/>
        <w:rPr>
          <w:rFonts w:ascii="Garamond" w:hAnsi="Garamond"/>
          <w:b/>
          <w:u w:val="single"/>
          <w:lang w:val="es-PE"/>
        </w:rPr>
      </w:pPr>
      <w:r>
        <w:rPr>
          <w:rFonts w:ascii="Garamond" w:hAnsi="Garamond"/>
          <w:b/>
          <w:u w:val="single"/>
          <w:lang w:val="es-PE"/>
        </w:rPr>
        <w:t>C</w:t>
      </w:r>
      <w:r w:rsidR="00A82057">
        <w:rPr>
          <w:rFonts w:ascii="Garamond" w:hAnsi="Garamond"/>
          <w:b/>
          <w:u w:val="single"/>
          <w:lang w:val="es-PE"/>
        </w:rPr>
        <w:t xml:space="preserve">RONOGRAMA DE ACTIVIDADES PARA EL </w:t>
      </w:r>
      <w:r>
        <w:rPr>
          <w:rFonts w:ascii="Garamond" w:hAnsi="Garamond"/>
          <w:b/>
          <w:u w:val="single"/>
          <w:lang w:val="es-PE"/>
        </w:rPr>
        <w:t>PROCESO DE COMPRAS</w:t>
      </w:r>
    </w:p>
    <w:p w:rsidR="00B506F3" w:rsidRPr="00C43C4D" w:rsidRDefault="006B51F5" w:rsidP="00C45295">
      <w:pPr>
        <w:jc w:val="center"/>
        <w:rPr>
          <w:rFonts w:ascii="Garamond" w:hAnsi="Garamond"/>
          <w:b/>
          <w:u w:val="single"/>
          <w:lang w:val="es-PE"/>
        </w:rPr>
      </w:pPr>
      <w:r>
        <w:rPr>
          <w:rFonts w:ascii="Garamond" w:hAnsi="Garamond"/>
          <w:b/>
          <w:u w:val="single"/>
          <w:lang w:val="es-PE"/>
        </w:rPr>
        <w:t>DEL KIT DE HIGIENE</w:t>
      </w:r>
    </w:p>
    <w:p w:rsidR="00006560" w:rsidRPr="00C43C4D" w:rsidRDefault="00006560" w:rsidP="00D05226">
      <w:pPr>
        <w:jc w:val="both"/>
        <w:rPr>
          <w:rFonts w:ascii="Garamond" w:hAnsi="Garamond"/>
          <w:lang w:val="es-PE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867"/>
        <w:gridCol w:w="6641"/>
        <w:gridCol w:w="2126"/>
      </w:tblGrid>
      <w:tr w:rsidR="00A82057" w:rsidTr="002B4A75">
        <w:tc>
          <w:tcPr>
            <w:tcW w:w="867" w:type="dxa"/>
            <w:vAlign w:val="center"/>
          </w:tcPr>
          <w:p w:rsidR="00A82057" w:rsidRPr="00A82057" w:rsidRDefault="00A82057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b/>
                <w:lang w:val="es-ES_tradnl"/>
              </w:rPr>
            </w:pPr>
            <w:r w:rsidRPr="00A82057">
              <w:rPr>
                <w:rFonts w:ascii="Garamond" w:hAnsi="Garamond" w:cs="Arial"/>
                <w:b/>
                <w:lang w:val="es-ES_tradnl"/>
              </w:rPr>
              <w:t>ÍTEM</w:t>
            </w:r>
          </w:p>
        </w:tc>
        <w:tc>
          <w:tcPr>
            <w:tcW w:w="6641" w:type="dxa"/>
            <w:vAlign w:val="center"/>
          </w:tcPr>
          <w:p w:rsidR="00A82057" w:rsidRPr="00A82057" w:rsidRDefault="00A82057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b/>
                <w:lang w:val="es-ES_tradnl"/>
              </w:rPr>
            </w:pPr>
            <w:r w:rsidRPr="00A82057">
              <w:rPr>
                <w:rFonts w:ascii="Garamond" w:hAnsi="Garamond" w:cs="Arial"/>
                <w:b/>
                <w:lang w:val="es-ES_tradnl"/>
              </w:rPr>
              <w:t>ACTIVIDAD</w:t>
            </w:r>
          </w:p>
        </w:tc>
        <w:tc>
          <w:tcPr>
            <w:tcW w:w="2126" w:type="dxa"/>
            <w:vAlign w:val="center"/>
          </w:tcPr>
          <w:p w:rsidR="00A82057" w:rsidRPr="00A82057" w:rsidRDefault="00A82057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b/>
                <w:lang w:val="es-ES_tradnl"/>
              </w:rPr>
            </w:pPr>
            <w:r w:rsidRPr="00A82057">
              <w:rPr>
                <w:rFonts w:ascii="Garamond" w:hAnsi="Garamond" w:cs="Arial"/>
                <w:b/>
                <w:lang w:val="es-ES_tradnl"/>
              </w:rPr>
              <w:t>FECHA</w:t>
            </w:r>
          </w:p>
        </w:tc>
      </w:tr>
      <w:tr w:rsidR="00A82057" w:rsidTr="002B4A75">
        <w:tc>
          <w:tcPr>
            <w:tcW w:w="867" w:type="dxa"/>
            <w:vAlign w:val="center"/>
          </w:tcPr>
          <w:p w:rsidR="00A82057" w:rsidRDefault="00A82057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1</w:t>
            </w:r>
          </w:p>
        </w:tc>
        <w:tc>
          <w:tcPr>
            <w:tcW w:w="6641" w:type="dxa"/>
            <w:vAlign w:val="center"/>
          </w:tcPr>
          <w:p w:rsidR="00A82057" w:rsidRDefault="00A82057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Elaboración de los </w:t>
            </w:r>
            <w:proofErr w:type="spellStart"/>
            <w:r>
              <w:rPr>
                <w:rFonts w:ascii="Garamond" w:hAnsi="Garamond" w:cs="Arial"/>
                <w:lang w:val="es-ES_tradnl"/>
              </w:rPr>
              <w:t>TDRs</w:t>
            </w:r>
            <w:proofErr w:type="spellEnd"/>
          </w:p>
        </w:tc>
        <w:tc>
          <w:tcPr>
            <w:tcW w:w="2126" w:type="dxa"/>
            <w:vAlign w:val="center"/>
          </w:tcPr>
          <w:p w:rsidR="002A66AE" w:rsidRDefault="002B4A75" w:rsidP="000443F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Del </w:t>
            </w:r>
            <w:r w:rsidR="00A82057">
              <w:rPr>
                <w:rFonts w:ascii="Garamond" w:hAnsi="Garamond" w:cs="Arial"/>
                <w:lang w:val="es-ES_tradnl"/>
              </w:rPr>
              <w:t>24/10/18</w:t>
            </w:r>
            <w:r>
              <w:rPr>
                <w:rFonts w:ascii="Garamond" w:hAnsi="Garamond" w:cs="Arial"/>
                <w:lang w:val="es-ES_tradnl"/>
              </w:rPr>
              <w:t xml:space="preserve"> </w:t>
            </w:r>
          </w:p>
          <w:p w:rsidR="00A82057" w:rsidRDefault="002B4A75" w:rsidP="000443F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al 25/10/18</w:t>
            </w:r>
          </w:p>
        </w:tc>
      </w:tr>
      <w:tr w:rsidR="00A82057" w:rsidTr="002B4A75">
        <w:tc>
          <w:tcPr>
            <w:tcW w:w="867" w:type="dxa"/>
            <w:vAlign w:val="center"/>
          </w:tcPr>
          <w:p w:rsidR="00A82057" w:rsidRDefault="00A82057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2</w:t>
            </w:r>
          </w:p>
        </w:tc>
        <w:tc>
          <w:tcPr>
            <w:tcW w:w="6641" w:type="dxa"/>
            <w:vAlign w:val="center"/>
          </w:tcPr>
          <w:p w:rsidR="00A82057" w:rsidRDefault="000443F6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Convocatoria al proceso de compras</w:t>
            </w:r>
          </w:p>
        </w:tc>
        <w:tc>
          <w:tcPr>
            <w:tcW w:w="2126" w:type="dxa"/>
            <w:vAlign w:val="center"/>
          </w:tcPr>
          <w:p w:rsidR="002A66AE" w:rsidRDefault="00B927F6" w:rsidP="00B8053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Del 30</w:t>
            </w:r>
            <w:r w:rsidR="000443F6">
              <w:rPr>
                <w:rFonts w:ascii="Garamond" w:hAnsi="Garamond" w:cs="Arial"/>
                <w:lang w:val="es-ES_tradnl"/>
              </w:rPr>
              <w:t xml:space="preserve">/10/18 </w:t>
            </w:r>
          </w:p>
          <w:p w:rsidR="00A82057" w:rsidRDefault="000443F6" w:rsidP="00B8053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al </w:t>
            </w:r>
            <w:r w:rsidR="003452AE">
              <w:rPr>
                <w:rFonts w:ascii="Garamond" w:hAnsi="Garamond" w:cs="Arial"/>
                <w:lang w:val="es-ES_tradnl"/>
              </w:rPr>
              <w:t>02</w:t>
            </w:r>
            <w:r>
              <w:rPr>
                <w:rFonts w:ascii="Garamond" w:hAnsi="Garamond" w:cs="Arial"/>
                <w:lang w:val="es-ES_tradnl"/>
              </w:rPr>
              <w:t>/1</w:t>
            </w:r>
            <w:r w:rsidR="00B80536">
              <w:rPr>
                <w:rFonts w:ascii="Garamond" w:hAnsi="Garamond" w:cs="Arial"/>
                <w:lang w:val="es-ES_tradnl"/>
              </w:rPr>
              <w:t>1</w:t>
            </w:r>
            <w:r>
              <w:rPr>
                <w:rFonts w:ascii="Garamond" w:hAnsi="Garamond" w:cs="Arial"/>
                <w:lang w:val="es-ES_tradnl"/>
              </w:rPr>
              <w:t>/18</w:t>
            </w:r>
          </w:p>
        </w:tc>
      </w:tr>
      <w:tr w:rsidR="00A82057" w:rsidTr="002B4A75">
        <w:tc>
          <w:tcPr>
            <w:tcW w:w="867" w:type="dxa"/>
            <w:vAlign w:val="center"/>
          </w:tcPr>
          <w:p w:rsidR="00A82057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3</w:t>
            </w:r>
          </w:p>
        </w:tc>
        <w:tc>
          <w:tcPr>
            <w:tcW w:w="6641" w:type="dxa"/>
            <w:vAlign w:val="center"/>
          </w:tcPr>
          <w:p w:rsidR="00A82057" w:rsidRDefault="000443F6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Consultas a los </w:t>
            </w:r>
            <w:proofErr w:type="spellStart"/>
            <w:r>
              <w:rPr>
                <w:rFonts w:ascii="Garamond" w:hAnsi="Garamond" w:cs="Arial"/>
                <w:lang w:val="es-ES_tradnl"/>
              </w:rPr>
              <w:t>TDRs</w:t>
            </w:r>
            <w:proofErr w:type="spellEnd"/>
            <w:r w:rsidR="003C4180">
              <w:rPr>
                <w:rFonts w:ascii="Garamond" w:hAnsi="Garamond" w:cs="Arial"/>
                <w:lang w:val="es-ES_tradnl"/>
              </w:rPr>
              <w:t xml:space="preserve"> vía correo electrónico</w:t>
            </w:r>
            <w:r w:rsidR="00BB3CB8">
              <w:rPr>
                <w:rFonts w:ascii="Garamond" w:hAnsi="Garamond" w:cs="Arial"/>
                <w:lang w:val="es-ES_tradnl"/>
              </w:rPr>
              <w:t xml:space="preserve"> absolución de consultas 1</w:t>
            </w:r>
          </w:p>
        </w:tc>
        <w:tc>
          <w:tcPr>
            <w:tcW w:w="2126" w:type="dxa"/>
            <w:vAlign w:val="center"/>
          </w:tcPr>
          <w:p w:rsidR="002A66AE" w:rsidRDefault="00B927F6" w:rsidP="00503313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Del 30</w:t>
            </w:r>
            <w:r w:rsidR="000443F6">
              <w:rPr>
                <w:rFonts w:ascii="Garamond" w:hAnsi="Garamond" w:cs="Arial"/>
                <w:lang w:val="es-ES_tradnl"/>
              </w:rPr>
              <w:t xml:space="preserve">/10/18 </w:t>
            </w:r>
          </w:p>
          <w:p w:rsidR="00A82057" w:rsidRDefault="000443F6" w:rsidP="003452AE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al </w:t>
            </w:r>
            <w:r w:rsidR="00B927F6">
              <w:rPr>
                <w:rFonts w:ascii="Garamond" w:hAnsi="Garamond" w:cs="Arial"/>
                <w:lang w:val="es-ES_tradnl"/>
              </w:rPr>
              <w:t>0</w:t>
            </w:r>
            <w:bookmarkStart w:id="0" w:name="_GoBack"/>
            <w:bookmarkEnd w:id="0"/>
            <w:r w:rsidR="00B927F6">
              <w:rPr>
                <w:rFonts w:ascii="Garamond" w:hAnsi="Garamond" w:cs="Arial"/>
                <w:lang w:val="es-ES_tradnl"/>
              </w:rPr>
              <w:t>3</w:t>
            </w:r>
            <w:r>
              <w:rPr>
                <w:rFonts w:ascii="Garamond" w:hAnsi="Garamond" w:cs="Arial"/>
                <w:lang w:val="es-ES_tradnl"/>
              </w:rPr>
              <w:t>/1</w:t>
            </w:r>
            <w:r w:rsidR="00B927F6">
              <w:rPr>
                <w:rFonts w:ascii="Garamond" w:hAnsi="Garamond" w:cs="Arial"/>
                <w:lang w:val="es-ES_tradnl"/>
              </w:rPr>
              <w:t>1</w:t>
            </w:r>
            <w:r>
              <w:rPr>
                <w:rFonts w:ascii="Garamond" w:hAnsi="Garamond" w:cs="Arial"/>
                <w:lang w:val="es-ES_tradnl"/>
              </w:rPr>
              <w:t>/18</w:t>
            </w:r>
          </w:p>
        </w:tc>
      </w:tr>
      <w:tr w:rsidR="00BB3CB8" w:rsidTr="002B4A75">
        <w:tc>
          <w:tcPr>
            <w:tcW w:w="867" w:type="dxa"/>
            <w:vAlign w:val="center"/>
          </w:tcPr>
          <w:p w:rsidR="00BB3CB8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4</w:t>
            </w:r>
          </w:p>
        </w:tc>
        <w:tc>
          <w:tcPr>
            <w:tcW w:w="6641" w:type="dxa"/>
            <w:vAlign w:val="center"/>
          </w:tcPr>
          <w:p w:rsidR="00BB3CB8" w:rsidRDefault="00BB3CB8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absolución de consultas </w:t>
            </w:r>
          </w:p>
        </w:tc>
        <w:tc>
          <w:tcPr>
            <w:tcW w:w="2126" w:type="dxa"/>
            <w:vAlign w:val="center"/>
          </w:tcPr>
          <w:p w:rsidR="00BB3CB8" w:rsidRDefault="00B927F6" w:rsidP="00503313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04</w:t>
            </w:r>
            <w:r w:rsidR="00BB3CB8">
              <w:rPr>
                <w:rFonts w:ascii="Garamond" w:hAnsi="Garamond" w:cs="Arial"/>
                <w:lang w:val="es-ES_tradnl"/>
              </w:rPr>
              <w:t>/11/18</w:t>
            </w:r>
          </w:p>
        </w:tc>
      </w:tr>
      <w:tr w:rsidR="00A82057" w:rsidTr="002B4A75">
        <w:tc>
          <w:tcPr>
            <w:tcW w:w="867" w:type="dxa"/>
            <w:vAlign w:val="center"/>
          </w:tcPr>
          <w:p w:rsidR="00A82057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5</w:t>
            </w:r>
          </w:p>
        </w:tc>
        <w:tc>
          <w:tcPr>
            <w:tcW w:w="6641" w:type="dxa"/>
            <w:vAlign w:val="center"/>
          </w:tcPr>
          <w:p w:rsidR="00A82057" w:rsidRDefault="000443F6" w:rsidP="00BB3CB8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Presentación de propuestas</w:t>
            </w:r>
            <w:r w:rsidR="003452AE">
              <w:rPr>
                <w:rFonts w:ascii="Garamond" w:hAnsi="Garamond" w:cs="Arial"/>
                <w:lang w:val="es-ES_tradnl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D2B6A" w:rsidRDefault="00B927F6" w:rsidP="000443F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05</w:t>
            </w:r>
            <w:r w:rsidR="000443F6">
              <w:rPr>
                <w:rFonts w:ascii="Garamond" w:hAnsi="Garamond" w:cs="Arial"/>
                <w:lang w:val="es-ES_tradnl"/>
              </w:rPr>
              <w:t>/1</w:t>
            </w:r>
            <w:r w:rsidR="00503313">
              <w:rPr>
                <w:rFonts w:ascii="Garamond" w:hAnsi="Garamond" w:cs="Arial"/>
                <w:lang w:val="es-ES_tradnl"/>
              </w:rPr>
              <w:t>1</w:t>
            </w:r>
            <w:r w:rsidR="000443F6">
              <w:rPr>
                <w:rFonts w:ascii="Garamond" w:hAnsi="Garamond" w:cs="Arial"/>
                <w:lang w:val="es-ES_tradnl"/>
              </w:rPr>
              <w:t>/18</w:t>
            </w:r>
            <w:r w:rsidR="009D2B6A">
              <w:rPr>
                <w:rFonts w:ascii="Garamond" w:hAnsi="Garamond" w:cs="Arial"/>
                <w:lang w:val="es-ES_tradnl"/>
              </w:rPr>
              <w:t xml:space="preserve"> </w:t>
            </w:r>
          </w:p>
          <w:p w:rsidR="00A82057" w:rsidRDefault="003452AE" w:rsidP="000443F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Desde 9:00 a.m. hasta 12:0</w:t>
            </w:r>
            <w:r w:rsidR="009D2B6A">
              <w:rPr>
                <w:rFonts w:ascii="Garamond" w:hAnsi="Garamond" w:cs="Arial"/>
                <w:lang w:val="es-ES_tradnl"/>
              </w:rPr>
              <w:t>0 a.m.</w:t>
            </w:r>
          </w:p>
        </w:tc>
      </w:tr>
      <w:tr w:rsidR="00A82057" w:rsidTr="002B4A75">
        <w:tc>
          <w:tcPr>
            <w:tcW w:w="867" w:type="dxa"/>
            <w:vAlign w:val="center"/>
          </w:tcPr>
          <w:p w:rsidR="00A82057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6</w:t>
            </w:r>
          </w:p>
        </w:tc>
        <w:tc>
          <w:tcPr>
            <w:tcW w:w="6641" w:type="dxa"/>
            <w:vAlign w:val="center"/>
          </w:tcPr>
          <w:p w:rsidR="00A82057" w:rsidRDefault="00503313" w:rsidP="002A66AE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 xml:space="preserve">Apertura de sobres, </w:t>
            </w:r>
            <w:r w:rsidR="000443F6">
              <w:rPr>
                <w:rFonts w:ascii="Garamond" w:hAnsi="Garamond" w:cs="Arial"/>
                <w:lang w:val="es-ES_tradnl"/>
              </w:rPr>
              <w:t>Evaluación de propuestas Técnic</w:t>
            </w:r>
            <w:r w:rsidR="00605B69">
              <w:rPr>
                <w:rFonts w:ascii="Garamond" w:hAnsi="Garamond" w:cs="Arial"/>
                <w:lang w:val="es-ES_tradnl"/>
              </w:rPr>
              <w:t xml:space="preserve">o - </w:t>
            </w:r>
            <w:r w:rsidR="000443F6">
              <w:rPr>
                <w:rFonts w:ascii="Garamond" w:hAnsi="Garamond" w:cs="Arial"/>
                <w:lang w:val="es-ES_tradnl"/>
              </w:rPr>
              <w:t>Económica</w:t>
            </w:r>
            <w:r>
              <w:rPr>
                <w:rFonts w:ascii="Garamond" w:hAnsi="Garamond" w:cs="Arial"/>
                <w:lang w:val="es-ES_tradnl"/>
              </w:rPr>
              <w:t>s y Selección de proveedor</w:t>
            </w:r>
            <w:r w:rsidR="002A66AE">
              <w:rPr>
                <w:rFonts w:ascii="Garamond" w:hAnsi="Garamond" w:cs="Arial"/>
                <w:lang w:val="es-ES_tradnl"/>
              </w:rPr>
              <w:t>(es)</w:t>
            </w:r>
          </w:p>
        </w:tc>
        <w:tc>
          <w:tcPr>
            <w:tcW w:w="2126" w:type="dxa"/>
            <w:vAlign w:val="center"/>
          </w:tcPr>
          <w:p w:rsidR="00A82057" w:rsidRDefault="00B927F6" w:rsidP="000443F6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05</w:t>
            </w:r>
            <w:r w:rsidR="000443F6">
              <w:rPr>
                <w:rFonts w:ascii="Garamond" w:hAnsi="Garamond" w:cs="Arial"/>
                <w:lang w:val="es-ES_tradnl"/>
              </w:rPr>
              <w:t>/1</w:t>
            </w:r>
            <w:r w:rsidR="00503313">
              <w:rPr>
                <w:rFonts w:ascii="Garamond" w:hAnsi="Garamond" w:cs="Arial"/>
                <w:lang w:val="es-ES_tradnl"/>
              </w:rPr>
              <w:t>1</w:t>
            </w:r>
            <w:r w:rsidR="000443F6">
              <w:rPr>
                <w:rFonts w:ascii="Garamond" w:hAnsi="Garamond" w:cs="Arial"/>
                <w:lang w:val="es-ES_tradnl"/>
              </w:rPr>
              <w:t>/18</w:t>
            </w:r>
          </w:p>
          <w:p w:rsidR="009D2B6A" w:rsidRDefault="003452AE" w:rsidP="00503313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Desde 14:00</w:t>
            </w:r>
            <w:r w:rsidR="009D2B6A">
              <w:rPr>
                <w:rFonts w:ascii="Garamond" w:hAnsi="Garamond" w:cs="Arial"/>
                <w:lang w:val="es-ES_tradnl"/>
              </w:rPr>
              <w:t xml:space="preserve"> a.m. hasta </w:t>
            </w:r>
            <w:r>
              <w:rPr>
                <w:rFonts w:ascii="Garamond" w:hAnsi="Garamond" w:cs="Arial"/>
                <w:lang w:val="es-ES_tradnl"/>
              </w:rPr>
              <w:t>17:</w:t>
            </w:r>
            <w:r w:rsidR="009D2B6A">
              <w:rPr>
                <w:rFonts w:ascii="Garamond" w:hAnsi="Garamond" w:cs="Arial"/>
                <w:lang w:val="es-ES_tradnl"/>
              </w:rPr>
              <w:t>0</w:t>
            </w:r>
            <w:r>
              <w:rPr>
                <w:rFonts w:ascii="Garamond" w:hAnsi="Garamond" w:cs="Arial"/>
                <w:lang w:val="es-ES_tradnl"/>
              </w:rPr>
              <w:t>0</w:t>
            </w:r>
            <w:r w:rsidR="009D2B6A">
              <w:rPr>
                <w:rFonts w:ascii="Garamond" w:hAnsi="Garamond" w:cs="Arial"/>
                <w:lang w:val="es-ES_tradnl"/>
              </w:rPr>
              <w:t xml:space="preserve"> a.m.</w:t>
            </w:r>
          </w:p>
        </w:tc>
      </w:tr>
      <w:tr w:rsidR="000443F6" w:rsidTr="002B4A75">
        <w:tc>
          <w:tcPr>
            <w:tcW w:w="867" w:type="dxa"/>
            <w:vAlign w:val="center"/>
          </w:tcPr>
          <w:p w:rsidR="000443F6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7</w:t>
            </w:r>
          </w:p>
        </w:tc>
        <w:tc>
          <w:tcPr>
            <w:tcW w:w="6641" w:type="dxa"/>
            <w:vAlign w:val="center"/>
          </w:tcPr>
          <w:p w:rsidR="000443F6" w:rsidRDefault="000443F6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Comunicaciones a los proveedores (Ganador y perdedores)</w:t>
            </w:r>
          </w:p>
        </w:tc>
        <w:tc>
          <w:tcPr>
            <w:tcW w:w="2126" w:type="dxa"/>
            <w:vAlign w:val="center"/>
          </w:tcPr>
          <w:p w:rsidR="00503313" w:rsidRDefault="00503313" w:rsidP="003452AE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0</w:t>
            </w:r>
            <w:r w:rsidR="002B2401">
              <w:rPr>
                <w:rFonts w:ascii="Garamond" w:hAnsi="Garamond" w:cs="Arial"/>
                <w:lang w:val="es-ES_tradnl"/>
              </w:rPr>
              <w:t>5</w:t>
            </w:r>
            <w:r w:rsidR="000443F6">
              <w:rPr>
                <w:rFonts w:ascii="Garamond" w:hAnsi="Garamond" w:cs="Arial"/>
                <w:lang w:val="es-ES_tradnl"/>
              </w:rPr>
              <w:t>/1</w:t>
            </w:r>
            <w:r>
              <w:rPr>
                <w:rFonts w:ascii="Garamond" w:hAnsi="Garamond" w:cs="Arial"/>
                <w:lang w:val="es-ES_tradnl"/>
              </w:rPr>
              <w:t>1</w:t>
            </w:r>
            <w:r w:rsidR="000443F6">
              <w:rPr>
                <w:rFonts w:ascii="Garamond" w:hAnsi="Garamond" w:cs="Arial"/>
                <w:lang w:val="es-ES_tradnl"/>
              </w:rPr>
              <w:t>/18</w:t>
            </w:r>
          </w:p>
        </w:tc>
      </w:tr>
      <w:tr w:rsidR="000443F6" w:rsidTr="002B4A75">
        <w:tc>
          <w:tcPr>
            <w:tcW w:w="867" w:type="dxa"/>
            <w:vAlign w:val="center"/>
          </w:tcPr>
          <w:p w:rsidR="000443F6" w:rsidRDefault="00BB3CB8" w:rsidP="00A82057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8</w:t>
            </w:r>
          </w:p>
        </w:tc>
        <w:tc>
          <w:tcPr>
            <w:tcW w:w="6641" w:type="dxa"/>
            <w:vAlign w:val="center"/>
          </w:tcPr>
          <w:p w:rsidR="000443F6" w:rsidRDefault="00EF5D23" w:rsidP="005E3373">
            <w:pPr>
              <w:tabs>
                <w:tab w:val="center" w:pos="1620"/>
                <w:tab w:val="center" w:pos="7020"/>
              </w:tabs>
              <w:jc w:val="both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Firma de contrato y orden de compra</w:t>
            </w:r>
          </w:p>
        </w:tc>
        <w:tc>
          <w:tcPr>
            <w:tcW w:w="2126" w:type="dxa"/>
            <w:vAlign w:val="center"/>
          </w:tcPr>
          <w:p w:rsidR="000443F6" w:rsidRDefault="00EF5D23" w:rsidP="003452AE">
            <w:pPr>
              <w:tabs>
                <w:tab w:val="center" w:pos="1620"/>
                <w:tab w:val="center" w:pos="7020"/>
              </w:tabs>
              <w:jc w:val="center"/>
              <w:rPr>
                <w:rFonts w:ascii="Garamond" w:hAnsi="Garamond" w:cs="Arial"/>
                <w:lang w:val="es-ES_tradnl"/>
              </w:rPr>
            </w:pPr>
            <w:r>
              <w:rPr>
                <w:rFonts w:ascii="Garamond" w:hAnsi="Garamond" w:cs="Arial"/>
                <w:lang w:val="es-ES_tradnl"/>
              </w:rPr>
              <w:t>0</w:t>
            </w:r>
            <w:r w:rsidR="00B927F6">
              <w:rPr>
                <w:rFonts w:ascii="Garamond" w:hAnsi="Garamond" w:cs="Arial"/>
                <w:lang w:val="es-ES_tradnl"/>
              </w:rPr>
              <w:t>6</w:t>
            </w:r>
            <w:r>
              <w:rPr>
                <w:rFonts w:ascii="Garamond" w:hAnsi="Garamond" w:cs="Arial"/>
                <w:lang w:val="es-ES_tradnl"/>
              </w:rPr>
              <w:t>/11/18</w:t>
            </w:r>
            <w:r w:rsidR="002A66AE">
              <w:rPr>
                <w:rFonts w:ascii="Garamond" w:hAnsi="Garamond" w:cs="Arial"/>
                <w:lang w:val="es-ES_tradnl"/>
              </w:rPr>
              <w:t>.</w:t>
            </w:r>
          </w:p>
        </w:tc>
      </w:tr>
    </w:tbl>
    <w:p w:rsidR="004C3CCC" w:rsidRDefault="004C3CCC" w:rsidP="005E3373">
      <w:pPr>
        <w:tabs>
          <w:tab w:val="center" w:pos="1620"/>
          <w:tab w:val="center" w:pos="7020"/>
        </w:tabs>
        <w:jc w:val="both"/>
        <w:rPr>
          <w:rFonts w:ascii="Garamond" w:hAnsi="Garamond" w:cs="Arial"/>
          <w:lang w:val="es-ES_tradnl"/>
        </w:rPr>
      </w:pPr>
    </w:p>
    <w:sectPr w:rsidR="004C3CCC" w:rsidSect="0083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 w:code="9"/>
      <w:pgMar w:top="1560" w:right="1080" w:bottom="1440" w:left="1080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3A9" w:rsidRDefault="004213A9" w:rsidP="00EF2B81">
      <w:r>
        <w:separator/>
      </w:r>
    </w:p>
  </w:endnote>
  <w:endnote w:type="continuationSeparator" w:id="0">
    <w:p w:rsidR="004213A9" w:rsidRDefault="004213A9" w:rsidP="00EF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983163" w:rsidP="009E434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B6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B699E" w:rsidRPr="00922730" w:rsidRDefault="002B699E" w:rsidP="009E434D">
    <w:pPr>
      <w:widowControl w:val="0"/>
      <w:autoSpaceDE w:val="0"/>
      <w:autoSpaceDN w:val="0"/>
      <w:adjustRightInd w:val="0"/>
      <w:spacing w:line="288" w:lineRule="auto"/>
      <w:ind w:left="-709" w:right="360"/>
      <w:textAlignment w:val="center"/>
      <w:rPr>
        <w:rFonts w:ascii="Arial" w:hAnsi="Arial"/>
        <w:b/>
        <w:spacing w:val="13"/>
        <w:sz w:val="16"/>
        <w:szCs w:val="18"/>
        <w:lang w:val="it-IT"/>
      </w:rPr>
    </w:pPr>
    <w:r w:rsidRPr="00922730">
      <w:rPr>
        <w:rFonts w:ascii="Arial" w:hAnsi="Arial"/>
        <w:b/>
        <w:spacing w:val="13"/>
        <w:sz w:val="16"/>
        <w:szCs w:val="18"/>
        <w:lang w:val="it-IT"/>
      </w:rPr>
      <w:t>COOPI - COOPERAZIONE INTERNAZIONALE ONG Onlus</w:t>
    </w:r>
  </w:p>
  <w:p w:rsidR="002B699E" w:rsidRPr="00922730" w:rsidRDefault="002B699E">
    <w:pPr>
      <w:widowControl w:val="0"/>
      <w:tabs>
        <w:tab w:val="left" w:pos="1900"/>
      </w:tabs>
      <w:autoSpaceDE w:val="0"/>
      <w:autoSpaceDN w:val="0"/>
      <w:adjustRightInd w:val="0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  <w:r w:rsidRPr="00922730">
      <w:rPr>
        <w:rFonts w:ascii="Arial" w:hAnsi="Arial"/>
        <w:spacing w:val="13"/>
        <w:sz w:val="16"/>
        <w:szCs w:val="18"/>
        <w:lang w:val="it-IT"/>
      </w:rPr>
      <w:tab/>
    </w:r>
  </w:p>
  <w:p w:rsidR="002B699E" w:rsidRPr="00922730" w:rsidRDefault="002B699E">
    <w:pPr>
      <w:ind w:left="-709"/>
      <w:rPr>
        <w:rFonts w:ascii="Arial" w:hAnsi="Arial"/>
        <w:spacing w:val="13"/>
        <w:sz w:val="16"/>
        <w:szCs w:val="18"/>
        <w:lang w:val="it-IT"/>
      </w:rPr>
    </w:pPr>
    <w:r w:rsidRPr="00922730">
      <w:rPr>
        <w:rFonts w:ascii="Arial" w:hAnsi="Arial"/>
        <w:spacing w:val="13"/>
        <w:sz w:val="16"/>
        <w:szCs w:val="18"/>
        <w:lang w:val="it-IT"/>
      </w:rPr>
      <w:t xml:space="preserve">WWW.COOPI.ORG </w:t>
    </w:r>
  </w:p>
  <w:p w:rsidR="002B699E" w:rsidRPr="00922730" w:rsidRDefault="002B699E">
    <w:pPr>
      <w:pStyle w:val="Piedepgina"/>
      <w:ind w:left="-709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983163" w:rsidP="009E434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B699E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927F6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2B699E" w:rsidRPr="00242DDB" w:rsidRDefault="002B699E" w:rsidP="009E434D">
    <w:pPr>
      <w:widowControl w:val="0"/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b/>
        <w:spacing w:val="13"/>
        <w:sz w:val="16"/>
        <w:szCs w:val="18"/>
        <w:lang w:val="it-IT"/>
      </w:rPr>
    </w:pPr>
    <w:r w:rsidRPr="00242DDB">
      <w:rPr>
        <w:szCs w:val="18"/>
        <w:lang w:val="it-IT"/>
      </w:rPr>
      <w:t xml:space="preserve"> </w:t>
    </w:r>
    <w:r w:rsidRPr="00242DDB">
      <w:rPr>
        <w:rFonts w:ascii="Arial" w:hAnsi="Arial"/>
        <w:b/>
        <w:spacing w:val="13"/>
        <w:sz w:val="16"/>
        <w:szCs w:val="18"/>
        <w:lang w:val="it-IT"/>
      </w:rPr>
      <w:t>COOPERAZIONE INTERNAZIONALE - COOPI</w:t>
    </w:r>
  </w:p>
  <w:p w:rsidR="002B699E" w:rsidRPr="00242DDB" w:rsidRDefault="002B699E" w:rsidP="009E434D">
    <w:pPr>
      <w:widowControl w:val="0"/>
      <w:autoSpaceDE w:val="0"/>
      <w:autoSpaceDN w:val="0"/>
      <w:adjustRightInd w:val="0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</w:p>
  <w:p w:rsidR="002B699E" w:rsidRPr="00242DDB" w:rsidRDefault="002B699E" w:rsidP="009E434D">
    <w:pPr>
      <w:widowControl w:val="0"/>
      <w:tabs>
        <w:tab w:val="left" w:pos="1000"/>
      </w:tabs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spacing w:val="13"/>
        <w:sz w:val="16"/>
        <w:szCs w:val="18"/>
        <w:lang w:val="it-IT"/>
      </w:rPr>
    </w:pPr>
    <w:r w:rsidRPr="00242DDB">
      <w:rPr>
        <w:rFonts w:ascii="Arial" w:hAnsi="Arial"/>
        <w:spacing w:val="13"/>
        <w:sz w:val="16"/>
        <w:szCs w:val="18"/>
        <w:lang w:val="it-IT"/>
      </w:rPr>
      <w:t>Calle</w:t>
    </w:r>
    <w:r w:rsidR="00C45295">
      <w:rPr>
        <w:rFonts w:ascii="Arial" w:hAnsi="Arial"/>
        <w:spacing w:val="13"/>
        <w:sz w:val="16"/>
        <w:szCs w:val="18"/>
        <w:lang w:val="it-IT"/>
      </w:rPr>
      <w:t xml:space="preserve"> Federico Gerdes </w:t>
    </w:r>
    <w:r w:rsidRPr="00242DDB">
      <w:rPr>
        <w:rFonts w:ascii="Arial" w:hAnsi="Arial"/>
        <w:spacing w:val="13"/>
        <w:sz w:val="16"/>
        <w:szCs w:val="18"/>
        <w:lang w:val="it-IT"/>
      </w:rPr>
      <w:t xml:space="preserve"># </w:t>
    </w:r>
    <w:r w:rsidR="00C45295">
      <w:rPr>
        <w:rFonts w:ascii="Arial" w:hAnsi="Arial"/>
        <w:spacing w:val="13"/>
        <w:sz w:val="16"/>
        <w:szCs w:val="18"/>
        <w:lang w:val="it-IT"/>
      </w:rPr>
      <w:t>193 Urb. Las Lilas - Santiago de Surco -</w:t>
    </w:r>
    <w:r w:rsidRPr="00242DDB">
      <w:rPr>
        <w:rFonts w:ascii="Arial" w:hAnsi="Arial"/>
        <w:spacing w:val="13"/>
        <w:sz w:val="16"/>
        <w:szCs w:val="18"/>
        <w:lang w:val="it-IT"/>
      </w:rPr>
      <w:t xml:space="preserve"> Lima</w:t>
    </w:r>
  </w:p>
  <w:p w:rsidR="002B699E" w:rsidRDefault="002B699E" w:rsidP="009E434D">
    <w:pPr>
      <w:widowControl w:val="0"/>
      <w:tabs>
        <w:tab w:val="left" w:pos="3960"/>
      </w:tabs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spacing w:val="13"/>
        <w:sz w:val="16"/>
        <w:szCs w:val="18"/>
      </w:rPr>
    </w:pPr>
    <w:r>
      <w:rPr>
        <w:rFonts w:ascii="Arial" w:hAnsi="Arial"/>
        <w:spacing w:val="13"/>
        <w:sz w:val="16"/>
        <w:szCs w:val="18"/>
      </w:rPr>
      <w:t xml:space="preserve">Tel/fax. 255 7162 - </w:t>
    </w:r>
    <w:r>
      <w:rPr>
        <w:rFonts w:ascii="Arial" w:hAnsi="Arial"/>
        <w:sz w:val="16"/>
        <w:szCs w:val="18"/>
      </w:rPr>
      <w:t>RUC: 20511733333</w:t>
    </w:r>
    <w:r>
      <w:rPr>
        <w:rFonts w:ascii="Arial" w:hAnsi="Arial"/>
        <w:spacing w:val="13"/>
        <w:sz w:val="16"/>
        <w:szCs w:val="18"/>
      </w:rPr>
      <w:tab/>
    </w:r>
  </w:p>
  <w:p w:rsidR="002B699E" w:rsidRPr="000F64CB" w:rsidRDefault="002B699E" w:rsidP="009E434D">
    <w:pPr>
      <w:ind w:left="-709"/>
      <w:rPr>
        <w:rFonts w:ascii="Arial" w:hAnsi="Arial"/>
        <w:sz w:val="16"/>
      </w:rPr>
    </w:pPr>
    <w:r>
      <w:rPr>
        <w:rFonts w:ascii="Arial" w:hAnsi="Arial"/>
        <w:sz w:val="16"/>
        <w:szCs w:val="18"/>
      </w:rPr>
      <w:t xml:space="preserve">peru@coopi.org              www.coopi.org </w:t>
    </w:r>
    <w:r>
      <w:rPr>
        <w:rFonts w:ascii="Arial" w:hAnsi="Arial"/>
        <w:sz w:val="16"/>
        <w:szCs w:val="18"/>
      </w:rPr>
      <w:tab/>
    </w:r>
  </w:p>
  <w:p w:rsidR="002B699E" w:rsidRPr="009A4802" w:rsidRDefault="002B699E" w:rsidP="009E434D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2B699E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/>
        <w:b/>
        <w:spacing w:val="13"/>
        <w:sz w:val="16"/>
        <w:szCs w:val="18"/>
        <w:lang w:val="en-US"/>
      </w:rPr>
    </w:pPr>
  </w:p>
  <w:p w:rsidR="002B699E" w:rsidRDefault="002B699E">
    <w:pPr>
      <w:widowControl w:val="0"/>
      <w:autoSpaceDE w:val="0"/>
      <w:autoSpaceDN w:val="0"/>
      <w:adjustRightInd w:val="0"/>
      <w:spacing w:line="288" w:lineRule="auto"/>
      <w:ind w:left="-709"/>
      <w:textAlignment w:val="center"/>
      <w:rPr>
        <w:rFonts w:ascii="Arial" w:hAnsi="Arial"/>
        <w:b/>
        <w:spacing w:val="13"/>
        <w:sz w:val="16"/>
        <w:szCs w:val="18"/>
        <w:lang w:val="en-US"/>
      </w:rPr>
    </w:pPr>
  </w:p>
  <w:p w:rsidR="002B699E" w:rsidRDefault="002B699E">
    <w:pPr>
      <w:ind w:left="-709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3A9" w:rsidRDefault="004213A9" w:rsidP="00EF2B81">
      <w:r>
        <w:separator/>
      </w:r>
    </w:p>
  </w:footnote>
  <w:footnote w:type="continuationSeparator" w:id="0">
    <w:p w:rsidR="004213A9" w:rsidRDefault="004213A9" w:rsidP="00EF2B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003D9E">
    <w:pPr>
      <w:pStyle w:val="Encabezado"/>
      <w:ind w:left="-709"/>
    </w:pPr>
    <w:r>
      <w:rPr>
        <w:noProof/>
        <w:szCs w:val="20"/>
        <w:lang w:val="es-PE" w:eastAsia="es-PE"/>
      </w:rPr>
      <w:drawing>
        <wp:anchor distT="0" distB="180340" distL="0" distR="360045" simplePos="0" relativeHeight="251657216" behindDoc="0" locked="0" layoutInCell="1" allowOverlap="1">
          <wp:simplePos x="0" y="0"/>
          <wp:positionH relativeFrom="column">
            <wp:posOffset>-518160</wp:posOffset>
          </wp:positionH>
          <wp:positionV relativeFrom="paragraph">
            <wp:posOffset>99695</wp:posOffset>
          </wp:positionV>
          <wp:extent cx="927100" cy="1104900"/>
          <wp:effectExtent l="0" t="0" r="6350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1104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003D9E">
    <w:pPr>
      <w:pStyle w:val="Encabezado"/>
      <w:ind w:left="-709"/>
    </w:pPr>
    <w:r>
      <w:rPr>
        <w:noProof/>
        <w:szCs w:val="20"/>
        <w:lang w:val="es-PE" w:eastAsia="es-P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5723890</wp:posOffset>
          </wp:positionH>
          <wp:positionV relativeFrom="paragraph">
            <wp:posOffset>-357505</wp:posOffset>
          </wp:positionV>
          <wp:extent cx="1145540" cy="10744200"/>
          <wp:effectExtent l="0" t="0" r="0" b="0"/>
          <wp:wrapNone/>
          <wp:docPr id="3" name="Imagen 2" descr="OndaOK SL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OndaOK SLI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5540" cy="1074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PE" w:eastAsia="es-PE"/>
      </w:rPr>
      <w:drawing>
        <wp:inline distT="0" distB="0" distL="0" distR="0">
          <wp:extent cx="1533525" cy="628650"/>
          <wp:effectExtent l="0" t="0" r="9525" b="0"/>
          <wp:docPr id="4" name="Imagen 4" descr="Logo a colori in orizzontale senza pay o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 colori in orizzontale senza pay of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699E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9E" w:rsidRDefault="002B699E">
    <w:pPr>
      <w:pStyle w:val="Encabezado"/>
      <w:ind w:left="-709"/>
      <w:rPr>
        <w:lang w:val="es-PE"/>
      </w:rPr>
    </w:pPr>
  </w:p>
  <w:p w:rsidR="002B699E" w:rsidRDefault="002B699E">
    <w:pPr>
      <w:pStyle w:val="Encabezado"/>
      <w:ind w:left="-709"/>
      <w:rPr>
        <w:lang w:val="es-PE"/>
      </w:rPr>
    </w:pPr>
  </w:p>
  <w:p w:rsidR="002B699E" w:rsidRPr="009A4802" w:rsidRDefault="002B699E">
    <w:pPr>
      <w:pStyle w:val="Encabezado"/>
      <w:ind w:left="-709"/>
      <w:rPr>
        <w:lang w:val="es-P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CDEC8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DE6CE0"/>
    <w:multiLevelType w:val="hybridMultilevel"/>
    <w:tmpl w:val="44F004B4"/>
    <w:lvl w:ilvl="0" w:tplc="280A000F">
      <w:start w:val="1"/>
      <w:numFmt w:val="decimal"/>
      <w:lvlText w:val="%1."/>
      <w:lvlJc w:val="left"/>
      <w:pPr>
        <w:ind w:left="2136" w:hanging="360"/>
      </w:pPr>
    </w:lvl>
    <w:lvl w:ilvl="1" w:tplc="280A0019" w:tentative="1">
      <w:start w:val="1"/>
      <w:numFmt w:val="lowerLetter"/>
      <w:lvlText w:val="%2."/>
      <w:lvlJc w:val="left"/>
      <w:pPr>
        <w:ind w:left="2856" w:hanging="360"/>
      </w:pPr>
    </w:lvl>
    <w:lvl w:ilvl="2" w:tplc="280A001B" w:tentative="1">
      <w:start w:val="1"/>
      <w:numFmt w:val="lowerRoman"/>
      <w:lvlText w:val="%3."/>
      <w:lvlJc w:val="right"/>
      <w:pPr>
        <w:ind w:left="3576" w:hanging="180"/>
      </w:pPr>
    </w:lvl>
    <w:lvl w:ilvl="3" w:tplc="280A000F" w:tentative="1">
      <w:start w:val="1"/>
      <w:numFmt w:val="decimal"/>
      <w:lvlText w:val="%4."/>
      <w:lvlJc w:val="left"/>
      <w:pPr>
        <w:ind w:left="4296" w:hanging="360"/>
      </w:pPr>
    </w:lvl>
    <w:lvl w:ilvl="4" w:tplc="280A0019" w:tentative="1">
      <w:start w:val="1"/>
      <w:numFmt w:val="lowerLetter"/>
      <w:lvlText w:val="%5."/>
      <w:lvlJc w:val="left"/>
      <w:pPr>
        <w:ind w:left="5016" w:hanging="360"/>
      </w:pPr>
    </w:lvl>
    <w:lvl w:ilvl="5" w:tplc="280A001B" w:tentative="1">
      <w:start w:val="1"/>
      <w:numFmt w:val="lowerRoman"/>
      <w:lvlText w:val="%6."/>
      <w:lvlJc w:val="right"/>
      <w:pPr>
        <w:ind w:left="5736" w:hanging="180"/>
      </w:pPr>
    </w:lvl>
    <w:lvl w:ilvl="6" w:tplc="280A000F" w:tentative="1">
      <w:start w:val="1"/>
      <w:numFmt w:val="decimal"/>
      <w:lvlText w:val="%7."/>
      <w:lvlJc w:val="left"/>
      <w:pPr>
        <w:ind w:left="6456" w:hanging="360"/>
      </w:pPr>
    </w:lvl>
    <w:lvl w:ilvl="7" w:tplc="280A0019" w:tentative="1">
      <w:start w:val="1"/>
      <w:numFmt w:val="lowerLetter"/>
      <w:lvlText w:val="%8."/>
      <w:lvlJc w:val="left"/>
      <w:pPr>
        <w:ind w:left="7176" w:hanging="360"/>
      </w:pPr>
    </w:lvl>
    <w:lvl w:ilvl="8" w:tplc="2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0C107FB9"/>
    <w:multiLevelType w:val="hybridMultilevel"/>
    <w:tmpl w:val="D8ACC6A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868E3"/>
    <w:multiLevelType w:val="hybridMultilevel"/>
    <w:tmpl w:val="3828D6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97C08"/>
    <w:multiLevelType w:val="hybridMultilevel"/>
    <w:tmpl w:val="1EE8F7F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4551C"/>
    <w:multiLevelType w:val="hybridMultilevel"/>
    <w:tmpl w:val="9F7039B2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BE135A"/>
    <w:multiLevelType w:val="hybridMultilevel"/>
    <w:tmpl w:val="5E66DC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02778"/>
    <w:multiLevelType w:val="hybridMultilevel"/>
    <w:tmpl w:val="8E783820"/>
    <w:lvl w:ilvl="0" w:tplc="C256DE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imSu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imSu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imSun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imSun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6D55EC"/>
    <w:multiLevelType w:val="hybridMultilevel"/>
    <w:tmpl w:val="FFF6257A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137AD"/>
    <w:multiLevelType w:val="hybridMultilevel"/>
    <w:tmpl w:val="5E66DC8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F1C9D"/>
    <w:multiLevelType w:val="hybridMultilevel"/>
    <w:tmpl w:val="AEC2C676"/>
    <w:lvl w:ilvl="0" w:tplc="47982524">
      <w:start w:val="1"/>
      <w:numFmt w:val="bullet"/>
      <w:lvlText w:val=""/>
      <w:lvlJc w:val="left"/>
      <w:pPr>
        <w:tabs>
          <w:tab w:val="num" w:pos="447"/>
        </w:tabs>
        <w:ind w:left="447" w:hanging="39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1">
    <w:nsid w:val="52943FDD"/>
    <w:multiLevelType w:val="hybridMultilevel"/>
    <w:tmpl w:val="E0B2AC3C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1F560C"/>
    <w:multiLevelType w:val="hybridMultilevel"/>
    <w:tmpl w:val="93A2311C"/>
    <w:lvl w:ilvl="0" w:tplc="1AE4156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3114C1"/>
    <w:multiLevelType w:val="hybridMultilevel"/>
    <w:tmpl w:val="A4E42D48"/>
    <w:lvl w:ilvl="0" w:tplc="C9369C1E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AA3023"/>
    <w:multiLevelType w:val="hybridMultilevel"/>
    <w:tmpl w:val="BCC8FDE0"/>
    <w:lvl w:ilvl="0" w:tplc="07A4603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13"/>
  </w:num>
  <w:num w:numId="9">
    <w:abstractNumId w:val="0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4A"/>
    <w:rsid w:val="00003D9E"/>
    <w:rsid w:val="00006090"/>
    <w:rsid w:val="00006560"/>
    <w:rsid w:val="00016B37"/>
    <w:rsid w:val="000257C0"/>
    <w:rsid w:val="00030EEE"/>
    <w:rsid w:val="000376C8"/>
    <w:rsid w:val="000443F6"/>
    <w:rsid w:val="00054318"/>
    <w:rsid w:val="00056476"/>
    <w:rsid w:val="00061F99"/>
    <w:rsid w:val="00064320"/>
    <w:rsid w:val="00065A93"/>
    <w:rsid w:val="00072B3D"/>
    <w:rsid w:val="000759F0"/>
    <w:rsid w:val="000769B5"/>
    <w:rsid w:val="00084203"/>
    <w:rsid w:val="000849C6"/>
    <w:rsid w:val="00085424"/>
    <w:rsid w:val="00086742"/>
    <w:rsid w:val="000A06E1"/>
    <w:rsid w:val="000A081E"/>
    <w:rsid w:val="000A3B5C"/>
    <w:rsid w:val="000A6C4E"/>
    <w:rsid w:val="000C2204"/>
    <w:rsid w:val="000C56CC"/>
    <w:rsid w:val="000C56FC"/>
    <w:rsid w:val="000E049D"/>
    <w:rsid w:val="000F0488"/>
    <w:rsid w:val="000F5FE8"/>
    <w:rsid w:val="0010274E"/>
    <w:rsid w:val="0010591D"/>
    <w:rsid w:val="00106674"/>
    <w:rsid w:val="00111A2A"/>
    <w:rsid w:val="00120770"/>
    <w:rsid w:val="0012520A"/>
    <w:rsid w:val="00130658"/>
    <w:rsid w:val="00131E65"/>
    <w:rsid w:val="001505DA"/>
    <w:rsid w:val="0016064E"/>
    <w:rsid w:val="001639C7"/>
    <w:rsid w:val="00164EC8"/>
    <w:rsid w:val="00176229"/>
    <w:rsid w:val="001C000F"/>
    <w:rsid w:val="001C2CBF"/>
    <w:rsid w:val="001C61EB"/>
    <w:rsid w:val="001E0366"/>
    <w:rsid w:val="00205245"/>
    <w:rsid w:val="0021259F"/>
    <w:rsid w:val="0022408E"/>
    <w:rsid w:val="00234698"/>
    <w:rsid w:val="002375C3"/>
    <w:rsid w:val="00240AA0"/>
    <w:rsid w:val="0025776F"/>
    <w:rsid w:val="00263450"/>
    <w:rsid w:val="002649E0"/>
    <w:rsid w:val="00273728"/>
    <w:rsid w:val="00274309"/>
    <w:rsid w:val="00274EB3"/>
    <w:rsid w:val="00276B3C"/>
    <w:rsid w:val="00281161"/>
    <w:rsid w:val="002A2374"/>
    <w:rsid w:val="002A66AE"/>
    <w:rsid w:val="002B0D50"/>
    <w:rsid w:val="002B2401"/>
    <w:rsid w:val="002B4A75"/>
    <w:rsid w:val="002B680E"/>
    <w:rsid w:val="002B699E"/>
    <w:rsid w:val="002D7F03"/>
    <w:rsid w:val="002E4804"/>
    <w:rsid w:val="002E5F92"/>
    <w:rsid w:val="002F324C"/>
    <w:rsid w:val="002F51B9"/>
    <w:rsid w:val="002F59EB"/>
    <w:rsid w:val="002F6D71"/>
    <w:rsid w:val="00314014"/>
    <w:rsid w:val="00331446"/>
    <w:rsid w:val="003331BE"/>
    <w:rsid w:val="00334D78"/>
    <w:rsid w:val="003452AE"/>
    <w:rsid w:val="0035017A"/>
    <w:rsid w:val="003544E9"/>
    <w:rsid w:val="003547CF"/>
    <w:rsid w:val="00374230"/>
    <w:rsid w:val="003A154C"/>
    <w:rsid w:val="003A1C94"/>
    <w:rsid w:val="003A3E73"/>
    <w:rsid w:val="003A62B5"/>
    <w:rsid w:val="003C4180"/>
    <w:rsid w:val="003D38EC"/>
    <w:rsid w:val="003D5ED9"/>
    <w:rsid w:val="003E463B"/>
    <w:rsid w:val="003E6FF3"/>
    <w:rsid w:val="003F0CB1"/>
    <w:rsid w:val="003F4462"/>
    <w:rsid w:val="003F6B6F"/>
    <w:rsid w:val="00400E1A"/>
    <w:rsid w:val="00403DD6"/>
    <w:rsid w:val="00412906"/>
    <w:rsid w:val="00412F17"/>
    <w:rsid w:val="004213A9"/>
    <w:rsid w:val="004268E1"/>
    <w:rsid w:val="004331C0"/>
    <w:rsid w:val="00437E1E"/>
    <w:rsid w:val="00443620"/>
    <w:rsid w:val="004453E8"/>
    <w:rsid w:val="00445C1A"/>
    <w:rsid w:val="00467AF9"/>
    <w:rsid w:val="00472D5C"/>
    <w:rsid w:val="00483228"/>
    <w:rsid w:val="004853D5"/>
    <w:rsid w:val="00492ACA"/>
    <w:rsid w:val="00496D87"/>
    <w:rsid w:val="004974F3"/>
    <w:rsid w:val="004A1A83"/>
    <w:rsid w:val="004A6D6F"/>
    <w:rsid w:val="004C3CCC"/>
    <w:rsid w:val="004C773C"/>
    <w:rsid w:val="004C7C62"/>
    <w:rsid w:val="004E1B1D"/>
    <w:rsid w:val="004F1158"/>
    <w:rsid w:val="004F5DEE"/>
    <w:rsid w:val="00503313"/>
    <w:rsid w:val="005208AD"/>
    <w:rsid w:val="0053333C"/>
    <w:rsid w:val="00535CD5"/>
    <w:rsid w:val="005616AA"/>
    <w:rsid w:val="00581E77"/>
    <w:rsid w:val="005952A9"/>
    <w:rsid w:val="00597EDD"/>
    <w:rsid w:val="005A29C2"/>
    <w:rsid w:val="005A7F1F"/>
    <w:rsid w:val="005B2423"/>
    <w:rsid w:val="005C3977"/>
    <w:rsid w:val="005C3F92"/>
    <w:rsid w:val="005D2FCD"/>
    <w:rsid w:val="005D69F7"/>
    <w:rsid w:val="005D7B3D"/>
    <w:rsid w:val="005E1518"/>
    <w:rsid w:val="005E2438"/>
    <w:rsid w:val="005E3373"/>
    <w:rsid w:val="005E373D"/>
    <w:rsid w:val="005E7C62"/>
    <w:rsid w:val="005F1AAC"/>
    <w:rsid w:val="005F566B"/>
    <w:rsid w:val="00605B69"/>
    <w:rsid w:val="00610A00"/>
    <w:rsid w:val="00611800"/>
    <w:rsid w:val="00611DF4"/>
    <w:rsid w:val="00613D8C"/>
    <w:rsid w:val="00622058"/>
    <w:rsid w:val="0063480D"/>
    <w:rsid w:val="00645DEB"/>
    <w:rsid w:val="006572FD"/>
    <w:rsid w:val="00665064"/>
    <w:rsid w:val="0067545B"/>
    <w:rsid w:val="00675CF4"/>
    <w:rsid w:val="00680B01"/>
    <w:rsid w:val="0069192C"/>
    <w:rsid w:val="00691FA0"/>
    <w:rsid w:val="00694533"/>
    <w:rsid w:val="00697E51"/>
    <w:rsid w:val="006A61EC"/>
    <w:rsid w:val="006B51F5"/>
    <w:rsid w:val="006C34F8"/>
    <w:rsid w:val="006D7C36"/>
    <w:rsid w:val="006E542A"/>
    <w:rsid w:val="006F45BC"/>
    <w:rsid w:val="006F6FFC"/>
    <w:rsid w:val="006F77B1"/>
    <w:rsid w:val="00704203"/>
    <w:rsid w:val="00705DA2"/>
    <w:rsid w:val="00706255"/>
    <w:rsid w:val="00720D93"/>
    <w:rsid w:val="007224A2"/>
    <w:rsid w:val="00731BA1"/>
    <w:rsid w:val="00740FFA"/>
    <w:rsid w:val="007508D0"/>
    <w:rsid w:val="007525FD"/>
    <w:rsid w:val="00770F2E"/>
    <w:rsid w:val="007754CF"/>
    <w:rsid w:val="007770C5"/>
    <w:rsid w:val="0078447B"/>
    <w:rsid w:val="00790493"/>
    <w:rsid w:val="00796830"/>
    <w:rsid w:val="007B40D1"/>
    <w:rsid w:val="007C0655"/>
    <w:rsid w:val="007C5F7B"/>
    <w:rsid w:val="007E5118"/>
    <w:rsid w:val="007E511C"/>
    <w:rsid w:val="007F02A0"/>
    <w:rsid w:val="007F1834"/>
    <w:rsid w:val="007F5495"/>
    <w:rsid w:val="0080205A"/>
    <w:rsid w:val="00802BAD"/>
    <w:rsid w:val="0080362C"/>
    <w:rsid w:val="0080391C"/>
    <w:rsid w:val="00806864"/>
    <w:rsid w:val="0082105D"/>
    <w:rsid w:val="008250C8"/>
    <w:rsid w:val="0083024A"/>
    <w:rsid w:val="0083056E"/>
    <w:rsid w:val="008306A8"/>
    <w:rsid w:val="00830D89"/>
    <w:rsid w:val="00832C15"/>
    <w:rsid w:val="00833ADA"/>
    <w:rsid w:val="00834B67"/>
    <w:rsid w:val="0083567C"/>
    <w:rsid w:val="00851B25"/>
    <w:rsid w:val="008567ED"/>
    <w:rsid w:val="00867626"/>
    <w:rsid w:val="008707AC"/>
    <w:rsid w:val="00870DD9"/>
    <w:rsid w:val="0087518B"/>
    <w:rsid w:val="00883D5A"/>
    <w:rsid w:val="00884D12"/>
    <w:rsid w:val="008918BA"/>
    <w:rsid w:val="00894B80"/>
    <w:rsid w:val="0089595A"/>
    <w:rsid w:val="008A1B6A"/>
    <w:rsid w:val="008A40C3"/>
    <w:rsid w:val="008B2A62"/>
    <w:rsid w:val="008B2B10"/>
    <w:rsid w:val="008B472D"/>
    <w:rsid w:val="008C0A8E"/>
    <w:rsid w:val="008C271E"/>
    <w:rsid w:val="008C4894"/>
    <w:rsid w:val="008C5FB5"/>
    <w:rsid w:val="008D5630"/>
    <w:rsid w:val="008E00B2"/>
    <w:rsid w:val="008E1A70"/>
    <w:rsid w:val="008E1B60"/>
    <w:rsid w:val="008E6C12"/>
    <w:rsid w:val="009016AA"/>
    <w:rsid w:val="00904182"/>
    <w:rsid w:val="00905942"/>
    <w:rsid w:val="00906A2C"/>
    <w:rsid w:val="0091294A"/>
    <w:rsid w:val="009168CE"/>
    <w:rsid w:val="009227EF"/>
    <w:rsid w:val="009232C1"/>
    <w:rsid w:val="00936F83"/>
    <w:rsid w:val="009627BE"/>
    <w:rsid w:val="00967D05"/>
    <w:rsid w:val="00983163"/>
    <w:rsid w:val="00990E04"/>
    <w:rsid w:val="009A283E"/>
    <w:rsid w:val="009B1B28"/>
    <w:rsid w:val="009B2239"/>
    <w:rsid w:val="009B4E4F"/>
    <w:rsid w:val="009B51DA"/>
    <w:rsid w:val="009C07E2"/>
    <w:rsid w:val="009C2D60"/>
    <w:rsid w:val="009D2B6A"/>
    <w:rsid w:val="009D444A"/>
    <w:rsid w:val="009D627C"/>
    <w:rsid w:val="009E434D"/>
    <w:rsid w:val="009E5A55"/>
    <w:rsid w:val="009F1E39"/>
    <w:rsid w:val="00A001C4"/>
    <w:rsid w:val="00A031C4"/>
    <w:rsid w:val="00A157C9"/>
    <w:rsid w:val="00A16964"/>
    <w:rsid w:val="00A173BF"/>
    <w:rsid w:val="00A2347D"/>
    <w:rsid w:val="00A31238"/>
    <w:rsid w:val="00A3189E"/>
    <w:rsid w:val="00A403E5"/>
    <w:rsid w:val="00A40EA2"/>
    <w:rsid w:val="00A449F5"/>
    <w:rsid w:val="00A60C08"/>
    <w:rsid w:val="00A67370"/>
    <w:rsid w:val="00A70746"/>
    <w:rsid w:val="00A736E0"/>
    <w:rsid w:val="00A82057"/>
    <w:rsid w:val="00A82C48"/>
    <w:rsid w:val="00AA057F"/>
    <w:rsid w:val="00AA1F12"/>
    <w:rsid w:val="00AA7B3A"/>
    <w:rsid w:val="00AB1315"/>
    <w:rsid w:val="00AB1D74"/>
    <w:rsid w:val="00AB271B"/>
    <w:rsid w:val="00AB6FA8"/>
    <w:rsid w:val="00AB75D8"/>
    <w:rsid w:val="00AC1F4B"/>
    <w:rsid w:val="00AC51B7"/>
    <w:rsid w:val="00AD6410"/>
    <w:rsid w:val="00AE3FA0"/>
    <w:rsid w:val="00AE501C"/>
    <w:rsid w:val="00AF4892"/>
    <w:rsid w:val="00B03262"/>
    <w:rsid w:val="00B05DC1"/>
    <w:rsid w:val="00B06C2A"/>
    <w:rsid w:val="00B1350E"/>
    <w:rsid w:val="00B168AD"/>
    <w:rsid w:val="00B26174"/>
    <w:rsid w:val="00B3332A"/>
    <w:rsid w:val="00B36F3D"/>
    <w:rsid w:val="00B4567C"/>
    <w:rsid w:val="00B458EC"/>
    <w:rsid w:val="00B45CC8"/>
    <w:rsid w:val="00B506F3"/>
    <w:rsid w:val="00B51105"/>
    <w:rsid w:val="00B56B4A"/>
    <w:rsid w:val="00B60B43"/>
    <w:rsid w:val="00B63AFF"/>
    <w:rsid w:val="00B641B5"/>
    <w:rsid w:val="00B651D0"/>
    <w:rsid w:val="00B738BD"/>
    <w:rsid w:val="00B73E8B"/>
    <w:rsid w:val="00B74D1D"/>
    <w:rsid w:val="00B7736F"/>
    <w:rsid w:val="00B80536"/>
    <w:rsid w:val="00B8328C"/>
    <w:rsid w:val="00B927F6"/>
    <w:rsid w:val="00BA341F"/>
    <w:rsid w:val="00BA7AC1"/>
    <w:rsid w:val="00BB1D98"/>
    <w:rsid w:val="00BB3CB8"/>
    <w:rsid w:val="00BB5587"/>
    <w:rsid w:val="00BC28E6"/>
    <w:rsid w:val="00BC5861"/>
    <w:rsid w:val="00BC6028"/>
    <w:rsid w:val="00BC6F3F"/>
    <w:rsid w:val="00BD491A"/>
    <w:rsid w:val="00BD772F"/>
    <w:rsid w:val="00BF390A"/>
    <w:rsid w:val="00C0769A"/>
    <w:rsid w:val="00C10F17"/>
    <w:rsid w:val="00C16D4A"/>
    <w:rsid w:val="00C207FA"/>
    <w:rsid w:val="00C20F98"/>
    <w:rsid w:val="00C23AA6"/>
    <w:rsid w:val="00C30E70"/>
    <w:rsid w:val="00C43C4D"/>
    <w:rsid w:val="00C45295"/>
    <w:rsid w:val="00C510B4"/>
    <w:rsid w:val="00C52F85"/>
    <w:rsid w:val="00C54424"/>
    <w:rsid w:val="00C75C0A"/>
    <w:rsid w:val="00C822E1"/>
    <w:rsid w:val="00C868DC"/>
    <w:rsid w:val="00C9100B"/>
    <w:rsid w:val="00C95287"/>
    <w:rsid w:val="00C95A06"/>
    <w:rsid w:val="00C95BA1"/>
    <w:rsid w:val="00CB611A"/>
    <w:rsid w:val="00CC0200"/>
    <w:rsid w:val="00CC4DE5"/>
    <w:rsid w:val="00CD1416"/>
    <w:rsid w:val="00CE4D25"/>
    <w:rsid w:val="00CE5BE2"/>
    <w:rsid w:val="00D040D9"/>
    <w:rsid w:val="00D05226"/>
    <w:rsid w:val="00D05C64"/>
    <w:rsid w:val="00D07586"/>
    <w:rsid w:val="00D079E8"/>
    <w:rsid w:val="00D20A98"/>
    <w:rsid w:val="00D24315"/>
    <w:rsid w:val="00D258A3"/>
    <w:rsid w:val="00D26874"/>
    <w:rsid w:val="00D26D80"/>
    <w:rsid w:val="00D37B6F"/>
    <w:rsid w:val="00D403E4"/>
    <w:rsid w:val="00D46351"/>
    <w:rsid w:val="00D571C4"/>
    <w:rsid w:val="00D64301"/>
    <w:rsid w:val="00D65B8D"/>
    <w:rsid w:val="00D72888"/>
    <w:rsid w:val="00D74851"/>
    <w:rsid w:val="00D74CF5"/>
    <w:rsid w:val="00D84DB4"/>
    <w:rsid w:val="00DA2659"/>
    <w:rsid w:val="00DA3E7F"/>
    <w:rsid w:val="00DA4A9E"/>
    <w:rsid w:val="00DC02A5"/>
    <w:rsid w:val="00DC20CE"/>
    <w:rsid w:val="00DC580A"/>
    <w:rsid w:val="00DC591E"/>
    <w:rsid w:val="00DE23BE"/>
    <w:rsid w:val="00DE4629"/>
    <w:rsid w:val="00DF2F78"/>
    <w:rsid w:val="00DF4C66"/>
    <w:rsid w:val="00E02364"/>
    <w:rsid w:val="00E049FA"/>
    <w:rsid w:val="00E06D9F"/>
    <w:rsid w:val="00E10B58"/>
    <w:rsid w:val="00E20EBE"/>
    <w:rsid w:val="00E25786"/>
    <w:rsid w:val="00E268F0"/>
    <w:rsid w:val="00E26FC4"/>
    <w:rsid w:val="00E32F32"/>
    <w:rsid w:val="00E54AD8"/>
    <w:rsid w:val="00E64DC8"/>
    <w:rsid w:val="00E7383E"/>
    <w:rsid w:val="00E81B39"/>
    <w:rsid w:val="00E956E0"/>
    <w:rsid w:val="00E96FE2"/>
    <w:rsid w:val="00EA3054"/>
    <w:rsid w:val="00EA6F8F"/>
    <w:rsid w:val="00EB0ACB"/>
    <w:rsid w:val="00EB299E"/>
    <w:rsid w:val="00EC55B4"/>
    <w:rsid w:val="00ED0836"/>
    <w:rsid w:val="00ED56D8"/>
    <w:rsid w:val="00ED5C94"/>
    <w:rsid w:val="00EF2B81"/>
    <w:rsid w:val="00EF2BC8"/>
    <w:rsid w:val="00EF4618"/>
    <w:rsid w:val="00EF5D23"/>
    <w:rsid w:val="00EF636E"/>
    <w:rsid w:val="00F0421F"/>
    <w:rsid w:val="00F177AE"/>
    <w:rsid w:val="00F205A5"/>
    <w:rsid w:val="00F22379"/>
    <w:rsid w:val="00F23A80"/>
    <w:rsid w:val="00F30EDB"/>
    <w:rsid w:val="00F34F88"/>
    <w:rsid w:val="00F3600E"/>
    <w:rsid w:val="00F40C32"/>
    <w:rsid w:val="00F42D77"/>
    <w:rsid w:val="00F45B22"/>
    <w:rsid w:val="00F62D99"/>
    <w:rsid w:val="00F70F34"/>
    <w:rsid w:val="00F80144"/>
    <w:rsid w:val="00F8078E"/>
    <w:rsid w:val="00F91F73"/>
    <w:rsid w:val="00FA4B9E"/>
    <w:rsid w:val="00FB3BD6"/>
    <w:rsid w:val="00FB7220"/>
    <w:rsid w:val="00FC1B4D"/>
    <w:rsid w:val="00FC4BDC"/>
    <w:rsid w:val="00FC5E3B"/>
    <w:rsid w:val="00FD0327"/>
    <w:rsid w:val="00FD5884"/>
    <w:rsid w:val="00FE74AE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E41825D-EDA1-4F02-868F-F1D19627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4A"/>
    <w:rPr>
      <w:rFonts w:ascii="Times New Roman" w:eastAsia="Times New Roman" w:hAnsi="Times New Roman"/>
      <w:sz w:val="24"/>
      <w:szCs w:val="24"/>
      <w:lang w:val="es-ES" w:eastAsia="en-US"/>
    </w:rPr>
  </w:style>
  <w:style w:type="paragraph" w:styleId="Ttulo3">
    <w:name w:val="heading 3"/>
    <w:basedOn w:val="Normal"/>
    <w:link w:val="Ttulo3Car"/>
    <w:uiPriority w:val="9"/>
    <w:qFormat/>
    <w:rsid w:val="007F1834"/>
    <w:pPr>
      <w:spacing w:before="100" w:beforeAutospacing="1" w:after="100" w:afterAutospacing="1"/>
      <w:outlineLvl w:val="2"/>
    </w:pPr>
    <w:rPr>
      <w:b/>
      <w:bCs/>
      <w:sz w:val="27"/>
      <w:szCs w:val="27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rsid w:val="0091294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link w:val="Encabezado"/>
    <w:semiHidden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paragraph" w:styleId="Piedepgina">
    <w:name w:val="footer"/>
    <w:basedOn w:val="Normal"/>
    <w:link w:val="PiedepginaCar"/>
    <w:rsid w:val="0091294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link w:val="Piedepgina"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Nmerodepgina">
    <w:name w:val="page number"/>
    <w:basedOn w:val="Fuentedeprrafopredeter"/>
    <w:semiHidden/>
    <w:rsid w:val="0091294A"/>
  </w:style>
  <w:style w:type="paragraph" w:styleId="Textoindependiente2">
    <w:name w:val="Body Text 2"/>
    <w:basedOn w:val="Normal"/>
    <w:link w:val="Textoindependiente2Car"/>
    <w:semiHidden/>
    <w:rsid w:val="0091294A"/>
    <w:pPr>
      <w:widowControl w:val="0"/>
      <w:suppressAutoHyphens/>
      <w:spacing w:before="120" w:after="120"/>
    </w:pPr>
    <w:rPr>
      <w:rFonts w:ascii="Arial" w:eastAsia="Lucida Sans Unicode" w:hAnsi="Arial"/>
      <w:sz w:val="20"/>
    </w:rPr>
  </w:style>
  <w:style w:type="character" w:customStyle="1" w:styleId="Textoindependiente2Car">
    <w:name w:val="Texto independiente 2 Car"/>
    <w:link w:val="Textoindependiente2"/>
    <w:semiHidden/>
    <w:rsid w:val="0091294A"/>
    <w:rPr>
      <w:rFonts w:ascii="Arial" w:eastAsia="Lucida Sans Unicode" w:hAnsi="Arial" w:cs="Arial"/>
      <w:szCs w:val="24"/>
      <w:lang w:val="es-ES"/>
    </w:rPr>
  </w:style>
  <w:style w:type="paragraph" w:styleId="Textoindependiente">
    <w:name w:val="Body Text"/>
    <w:basedOn w:val="Normal"/>
    <w:link w:val="TextoindependienteCar"/>
    <w:rsid w:val="0091294A"/>
    <w:pPr>
      <w:spacing w:after="120"/>
    </w:pPr>
  </w:style>
  <w:style w:type="character" w:customStyle="1" w:styleId="TextoindependienteCar">
    <w:name w:val="Texto independiente Car"/>
    <w:link w:val="Textoindependiente"/>
    <w:rsid w:val="0091294A"/>
    <w:rPr>
      <w:rFonts w:ascii="Times New Roman" w:eastAsia="Times New Roman" w:hAnsi="Times New Roman" w:cs="Times New Roman"/>
      <w:sz w:val="24"/>
      <w:szCs w:val="24"/>
      <w:lang w:val="es-ES"/>
    </w:rPr>
  </w:style>
  <w:style w:type="paragraph" w:customStyle="1" w:styleId="Default">
    <w:name w:val="Default"/>
    <w:rsid w:val="002346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C2D60"/>
    <w:pPr>
      <w:ind w:left="720"/>
      <w:contextualSpacing/>
    </w:pPr>
  </w:style>
  <w:style w:type="paragraph" w:customStyle="1" w:styleId="Sangradetindependiente">
    <w:name w:val="Sangría de t. independiente"/>
    <w:basedOn w:val="Default"/>
    <w:next w:val="Default"/>
    <w:uiPriority w:val="99"/>
    <w:rsid w:val="00680B01"/>
    <w:rPr>
      <w:color w:val="auto"/>
    </w:rPr>
  </w:style>
  <w:style w:type="character" w:customStyle="1" w:styleId="Ttulo3Car">
    <w:name w:val="Título 3 Car"/>
    <w:link w:val="Ttulo3"/>
    <w:uiPriority w:val="9"/>
    <w:rsid w:val="007F1834"/>
    <w:rPr>
      <w:rFonts w:ascii="Times New Roman" w:eastAsia="Times New Roman" w:hAnsi="Times New Roman" w:cs="Times New Roman"/>
      <w:b/>
      <w:bCs/>
      <w:sz w:val="27"/>
      <w:szCs w:val="27"/>
      <w:lang w:eastAsia="es-PE"/>
    </w:rPr>
  </w:style>
  <w:style w:type="character" w:styleId="Textoennegrita">
    <w:name w:val="Strong"/>
    <w:uiPriority w:val="22"/>
    <w:qFormat/>
    <w:rsid w:val="00B3332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18B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918BA"/>
    <w:rPr>
      <w:rFonts w:ascii="Tahoma" w:eastAsia="Times New Roman" w:hAnsi="Tahoma" w:cs="Tahoma"/>
      <w:sz w:val="16"/>
      <w:szCs w:val="16"/>
      <w:lang w:val="es-ES" w:eastAsia="en-US"/>
    </w:rPr>
  </w:style>
  <w:style w:type="paragraph" w:styleId="Textosinformato">
    <w:name w:val="Plain Text"/>
    <w:basedOn w:val="Normal"/>
    <w:link w:val="TextosinformatoCar"/>
    <w:uiPriority w:val="99"/>
    <w:unhideWhenUsed/>
    <w:rsid w:val="008918BA"/>
    <w:rPr>
      <w:rFonts w:ascii="Consolas" w:eastAsia="Calibri" w:hAnsi="Consolas"/>
      <w:sz w:val="21"/>
      <w:szCs w:val="21"/>
    </w:rPr>
  </w:style>
  <w:style w:type="character" w:customStyle="1" w:styleId="TextosinformatoCar">
    <w:name w:val="Texto sin formato Car"/>
    <w:link w:val="Textosinformato"/>
    <w:uiPriority w:val="99"/>
    <w:rsid w:val="008918BA"/>
    <w:rPr>
      <w:rFonts w:ascii="Consolas" w:eastAsia="Calibri" w:hAnsi="Consolas" w:cs="Times New Roman"/>
      <w:sz w:val="21"/>
      <w:szCs w:val="21"/>
      <w:lang w:eastAsia="en-US"/>
    </w:rPr>
  </w:style>
  <w:style w:type="table" w:styleId="Tablaconcuadrcula">
    <w:name w:val="Table Grid"/>
    <w:basedOn w:val="Tablanormal"/>
    <w:uiPriority w:val="59"/>
    <w:rsid w:val="002B6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A283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C3C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8636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6346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65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65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24258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4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99600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6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62104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8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2655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7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18728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72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6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7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1403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F690E-D2E5-4354-BF83-41AE7770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CONTRATO DE COMPRA - VENTA</vt:lpstr>
      <vt:lpstr>CONTRATO DE COMPRA - VENTA</vt:lpstr>
      <vt:lpstr>CONTRATO DE COMPRA - VENTA</vt:lpstr>
    </vt:vector>
  </TitlesOfParts>
  <Company>COOPI</Company>
  <LinksUpToDate>false</LinksUpToDate>
  <CharactersWithSpaces>712</CharactersWithSpaces>
  <SharedDoc>false</SharedDoc>
  <HLinks>
    <vt:vector size="6" baseType="variant">
      <vt:variant>
        <vt:i4>3670124</vt:i4>
      </vt:variant>
      <vt:variant>
        <vt:i4>6330</vt:i4>
      </vt:variant>
      <vt:variant>
        <vt:i4>1025</vt:i4>
      </vt:variant>
      <vt:variant>
        <vt:i4>1</vt:i4>
      </vt:variant>
      <vt:variant>
        <vt:lpwstr>Logo a colori in orizzontale senza pay off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COMPRA - VENTA</dc:title>
  <dc:creator>PROPIETARIO</dc:creator>
  <cp:lastModifiedBy>coopi</cp:lastModifiedBy>
  <cp:revision>21</cp:revision>
  <cp:lastPrinted>2017-10-24T22:36:00Z</cp:lastPrinted>
  <dcterms:created xsi:type="dcterms:W3CDTF">2018-10-25T19:06:00Z</dcterms:created>
  <dcterms:modified xsi:type="dcterms:W3CDTF">2018-10-27T18:07:00Z</dcterms:modified>
</cp:coreProperties>
</file>